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B1" w:rsidRPr="008A35CD" w:rsidRDefault="000C5EB1" w:rsidP="000C5EB1">
      <w:pPr>
        <w:widowControl w:val="0"/>
        <w:autoSpaceDE w:val="0"/>
        <w:autoSpaceDN w:val="0"/>
        <w:bidi/>
        <w:adjustRightInd w:val="0"/>
        <w:spacing w:after="0" w:line="48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OLE_LINK3"/>
      <w:bookmarkStart w:id="1" w:name="OLE_LINK4"/>
      <w:r w:rsidRPr="008A35CD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Statement:</w:t>
      </w:r>
    </w:p>
    <w:p w:rsidR="000C5EB1" w:rsidRPr="008A35CD" w:rsidRDefault="000C5EB1" w:rsidP="000C5EB1">
      <w:pPr>
        <w:widowControl w:val="0"/>
        <w:autoSpaceDE w:val="0"/>
        <w:autoSpaceDN w:val="0"/>
        <w:bidi/>
        <w:adjustRightInd w:val="0"/>
        <w:spacing w:after="0" w:line="48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A35CD">
        <w:rPr>
          <w:rFonts w:ascii="Times New Roman" w:hAnsi="Times New Roman"/>
          <w:b/>
          <w:bCs/>
          <w:sz w:val="24"/>
          <w:szCs w:val="24"/>
        </w:rPr>
        <w:t>Discrimination is Against the Law</w:t>
      </w:r>
      <w:bookmarkEnd w:id="0"/>
      <w:bookmarkEnd w:id="1"/>
    </w:p>
    <w:p w:rsidR="000C5EB1" w:rsidRPr="008A35CD" w:rsidRDefault="000C5EB1" w:rsidP="000C5EB1">
      <w:pPr>
        <w:widowControl w:val="0"/>
        <w:autoSpaceDE w:val="0"/>
        <w:autoSpaceDN w:val="0"/>
        <w:bidi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A35CD">
        <w:rPr>
          <w:rFonts w:ascii="Times New Roman" w:hAnsi="Times New Roman"/>
          <w:sz w:val="24"/>
          <w:szCs w:val="24"/>
          <w:rtl/>
          <w:lang w:bidi="ar-IQ"/>
        </w:rPr>
        <w:t>[</w:t>
      </w:r>
      <w:r w:rsidRPr="008A35CD">
        <w:rPr>
          <w:rFonts w:ascii="Times New Roman" w:hAnsi="Times New Roman"/>
          <w:sz w:val="24"/>
          <w:szCs w:val="24"/>
        </w:rPr>
        <w:t>Name of covered entity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>] پابەندە بە یاساکانی مافە مەدەنیە فیدراڵیە جێبەجێکراوەکان و لە سەر بنەمای ڕەچەڵەك، ڕەنگ، نەتەوە، تەمەن، کەم ئەندامی، یان ڕەگەز جیاکاری ناکات. [</w:t>
      </w:r>
      <w:r w:rsidRPr="008A35CD">
        <w:rPr>
          <w:rFonts w:ascii="Times New Roman" w:hAnsi="Times New Roman"/>
          <w:sz w:val="24"/>
          <w:szCs w:val="24"/>
        </w:rPr>
        <w:t>Name of covered entity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>] خەڵکی بەدەر ناکات یان بە جیاکاری مامەڵەیان لەگەڵ ناکات بەهۆی ڕەچەڵەك، ڕەنگ، نەتەوە، تەمەن، کەم ئەندامی، یان ڕەگەزی.</w:t>
      </w:r>
    </w:p>
    <w:p w:rsidR="000C5EB1" w:rsidRPr="008A35CD" w:rsidRDefault="000C5EB1" w:rsidP="000C5EB1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8A35CD">
        <w:rPr>
          <w:rFonts w:ascii="Times New Roman" w:hAnsi="Times New Roman"/>
          <w:sz w:val="24"/>
          <w:szCs w:val="24"/>
          <w:rtl/>
          <w:lang w:bidi="ar-IQ"/>
        </w:rPr>
        <w:t> 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ab/>
        <w:t xml:space="preserve"> [</w:t>
      </w:r>
      <w:r w:rsidRPr="008A35CD">
        <w:rPr>
          <w:rFonts w:ascii="Times New Roman" w:hAnsi="Times New Roman"/>
          <w:sz w:val="24"/>
          <w:szCs w:val="24"/>
        </w:rPr>
        <w:t>Name of covered entity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>]:</w:t>
      </w:r>
    </w:p>
    <w:p w:rsidR="000C5EB1" w:rsidRPr="008A35CD" w:rsidRDefault="000C5EB1" w:rsidP="000C5EB1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8A35CD">
        <w:rPr>
          <w:rFonts w:ascii="Times New Roman" w:hAnsi="Times New Roman"/>
          <w:sz w:val="24"/>
          <w:szCs w:val="24"/>
          <w:rtl/>
          <w:lang w:bidi="ar-IQ"/>
        </w:rPr>
        <w:t> 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ab/>
        <w:t>• یارمەتی و خزمەتگوزاری بەخۆڕایی پێشکەشی خەڵکی دەکات کە کەم ئەندامن بۆ ئەوەی کاریگەرانە پەیوەندی لەگەڵ ئێمە بکەن، وەک:</w:t>
      </w:r>
    </w:p>
    <w:p w:rsidR="000C5EB1" w:rsidRPr="008A35CD" w:rsidRDefault="000C5EB1" w:rsidP="000C5EB1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8A35CD">
        <w:rPr>
          <w:rFonts w:ascii="Times New Roman" w:hAnsi="Times New Roman"/>
          <w:sz w:val="24"/>
          <w:szCs w:val="24"/>
          <w:rtl/>
          <w:lang w:bidi="ar-IQ"/>
        </w:rPr>
        <w:t> 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ab/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ab/>
        <w:t>○ وەرگێڕی لێھاتووی زمانی ئاماژە</w:t>
      </w:r>
    </w:p>
    <w:p w:rsidR="000C5EB1" w:rsidRPr="008A35CD" w:rsidRDefault="000C5EB1" w:rsidP="000C5EB1">
      <w:pPr>
        <w:widowControl w:val="0"/>
        <w:autoSpaceDE w:val="0"/>
        <w:autoSpaceDN w:val="0"/>
        <w:bidi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8A35CD">
        <w:rPr>
          <w:rFonts w:ascii="Times New Roman" w:hAnsi="Times New Roman"/>
          <w:sz w:val="24"/>
          <w:szCs w:val="24"/>
          <w:rtl/>
          <w:lang w:bidi="ar-IQ"/>
        </w:rPr>
        <w:t> 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ab/>
        <w:t>○ زانیاری نووسراو بەشێوازی تر (چاپی گەورە، دەنگ، شێوازی ئەلیکترۆنی بەردەست، شێوازی تر)</w:t>
      </w:r>
    </w:p>
    <w:p w:rsidR="000C5EB1" w:rsidRPr="008A35CD" w:rsidRDefault="000C5EB1" w:rsidP="000C5EB1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8A35CD">
        <w:rPr>
          <w:rFonts w:ascii="Times New Roman" w:hAnsi="Times New Roman"/>
          <w:sz w:val="24"/>
          <w:szCs w:val="24"/>
          <w:rtl/>
          <w:lang w:bidi="ar-IQ"/>
        </w:rPr>
        <w:t> 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ab/>
        <w:t>• خزمەتگوزاری بەخۆڕایی زمان پێشکەش دەکات بۆ ئەو کەسانەی زمانی سەرەکیان ئینگلیزی نیە، و</w:t>
      </w:r>
      <w:r w:rsidRPr="008A35CD">
        <w:rPr>
          <w:rFonts w:ascii="Times New Roman" w:hAnsi="Times New Roman" w:hint="cs"/>
          <w:sz w:val="24"/>
          <w:szCs w:val="24"/>
          <w:rtl/>
          <w:lang w:bidi="ar-MA"/>
        </w:rPr>
        <w:t>ە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>ک:</w:t>
      </w:r>
    </w:p>
    <w:p w:rsidR="000C5EB1" w:rsidRPr="008A35CD" w:rsidRDefault="000C5EB1" w:rsidP="000C5EB1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8A35CD">
        <w:rPr>
          <w:rFonts w:ascii="Times New Roman" w:hAnsi="Times New Roman"/>
          <w:sz w:val="24"/>
          <w:szCs w:val="24"/>
          <w:rtl/>
          <w:lang w:bidi="ar-IQ"/>
        </w:rPr>
        <w:t> 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ab/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ab/>
        <w:t>○ وەرگێڕی لێهاتوو</w:t>
      </w:r>
    </w:p>
    <w:p w:rsidR="000C5EB1" w:rsidRPr="008A35CD" w:rsidRDefault="000C5EB1" w:rsidP="000C5EB1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8A35CD">
        <w:rPr>
          <w:rFonts w:ascii="Times New Roman" w:hAnsi="Times New Roman"/>
          <w:sz w:val="24"/>
          <w:szCs w:val="24"/>
          <w:rtl/>
          <w:lang w:bidi="ar-IQ"/>
        </w:rPr>
        <w:t> 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ab/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ab/>
        <w:t>○ زانیاری نووسراو بە زمانی تر</w:t>
      </w:r>
    </w:p>
    <w:p w:rsidR="000C5EB1" w:rsidRPr="008A35CD" w:rsidRDefault="000C5EB1" w:rsidP="000C5EB1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8A35CD">
        <w:rPr>
          <w:rFonts w:ascii="Times New Roman" w:hAnsi="Times New Roman"/>
          <w:sz w:val="24"/>
          <w:szCs w:val="24"/>
          <w:rtl/>
          <w:lang w:bidi="ar-IQ"/>
        </w:rPr>
        <w:t> 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ab/>
        <w:t xml:space="preserve"> ئەگەر پێویستیت بەم خزمەتگوزاریانەیە، پەیوەندی بکە بە [</w:t>
      </w:r>
      <w:bookmarkStart w:id="2" w:name="OLE_LINK12"/>
      <w:bookmarkStart w:id="3" w:name="OLE_LINK13"/>
      <w:r w:rsidRPr="008A35CD">
        <w:rPr>
          <w:rFonts w:ascii="Times New Roman" w:hAnsi="Times New Roman"/>
          <w:sz w:val="24"/>
          <w:szCs w:val="24"/>
        </w:rPr>
        <w:t>Name of Civil Rights Coordinator</w:t>
      </w:r>
      <w:bookmarkEnd w:id="2"/>
      <w:bookmarkEnd w:id="3"/>
      <w:r w:rsidRPr="008A35CD">
        <w:rPr>
          <w:rFonts w:ascii="Times New Roman" w:hAnsi="Times New Roman"/>
          <w:sz w:val="24"/>
          <w:szCs w:val="24"/>
          <w:rtl/>
          <w:lang w:bidi="ar-IQ"/>
        </w:rPr>
        <w:t>]</w:t>
      </w:r>
    </w:p>
    <w:p w:rsidR="000C5EB1" w:rsidRPr="008A35CD" w:rsidRDefault="000C5EB1" w:rsidP="000C5EB1">
      <w:pPr>
        <w:bidi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A35CD">
        <w:rPr>
          <w:rFonts w:ascii="Times New Roman" w:hAnsi="Times New Roman"/>
          <w:sz w:val="24"/>
          <w:szCs w:val="24"/>
          <w:rtl/>
          <w:lang w:bidi="ar-IQ"/>
        </w:rPr>
        <w:t>ئەگەر هەست دەکەیت کە [</w:t>
      </w:r>
      <w:r w:rsidRPr="008A35CD">
        <w:rPr>
          <w:rFonts w:ascii="Times New Roman" w:hAnsi="Times New Roman"/>
          <w:sz w:val="24"/>
          <w:szCs w:val="24"/>
        </w:rPr>
        <w:t>Name of covered entity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>] شکستی هێناوە لە پێشکەشکردنی ئەم خزمەتگوزاریانە یان بە شێوازێکی تر جیاکاری کردووە لە سەر بنەمای ڕەچەڵەك، ڕەنگ، نەتەوەیی، تەمەن، کەم ئەندامی، یان ڕەگەز، دەتوانیت سکاڵایەک تۆمار بکەیت: [</w:t>
      </w:r>
      <w:r w:rsidRPr="008A35CD">
        <w:rPr>
          <w:rFonts w:ascii="Times New Roman" w:hAnsi="Times New Roman"/>
          <w:sz w:val="24"/>
          <w:szCs w:val="24"/>
        </w:rPr>
        <w:t>Name and Title of Civil Rights Coordinator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>]، [</w:t>
      </w:r>
      <w:r w:rsidRPr="008A35CD">
        <w:rPr>
          <w:rFonts w:ascii="Times New Roman" w:hAnsi="Times New Roman"/>
          <w:sz w:val="24"/>
          <w:szCs w:val="24"/>
        </w:rPr>
        <w:t>Mailing Address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>]، [</w:t>
      </w:r>
      <w:r w:rsidRPr="008A35CD">
        <w:rPr>
          <w:rFonts w:ascii="Times New Roman" w:hAnsi="Times New Roman"/>
          <w:sz w:val="24"/>
          <w:szCs w:val="24"/>
        </w:rPr>
        <w:t>Telephone number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>]، [</w:t>
      </w:r>
      <w:r w:rsidRPr="008A35CD">
        <w:rPr>
          <w:rFonts w:ascii="Times New Roman" w:hAnsi="Times New Roman"/>
          <w:sz w:val="24"/>
          <w:szCs w:val="24"/>
        </w:rPr>
        <w:t>TTY number—if covered entity has one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>]، [</w:t>
      </w:r>
      <w:r w:rsidRPr="008A35CD">
        <w:rPr>
          <w:rFonts w:ascii="Times New Roman" w:hAnsi="Times New Roman"/>
          <w:sz w:val="24"/>
          <w:szCs w:val="24"/>
        </w:rPr>
        <w:t>Fax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>]، [</w:t>
      </w:r>
      <w:r w:rsidRPr="008A35CD">
        <w:rPr>
          <w:rFonts w:ascii="Times New Roman" w:hAnsi="Times New Roman"/>
          <w:sz w:val="24"/>
          <w:szCs w:val="24"/>
        </w:rPr>
        <w:t>Email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>]. دەتوانیت خۆت سکاڵایەک تۆمار بکەیت یان لە ڕێگەی نامە، فاکس یان ئیمەی</w:t>
      </w:r>
      <w:r w:rsidRPr="008A35CD">
        <w:rPr>
          <w:rFonts w:ascii="Times New Roman" w:hAnsi="Times New Roman" w:hint="cs"/>
          <w:sz w:val="24"/>
          <w:szCs w:val="24"/>
          <w:rtl/>
          <w:lang w:bidi="ar-IQ"/>
        </w:rPr>
        <w:t>ڵ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>. ئەگەر پێویستیت بە یارمەتیە لە تۆما</w:t>
      </w:r>
      <w:r w:rsidRPr="008A35CD">
        <w:rPr>
          <w:rFonts w:ascii="Times New Roman" w:hAnsi="Times New Roman" w:hint="cs"/>
          <w:sz w:val="24"/>
          <w:szCs w:val="24"/>
          <w:rtl/>
          <w:lang w:bidi="ar-IQ"/>
        </w:rPr>
        <w:t>ر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>کردنی سکاڵا، [</w:t>
      </w:r>
      <w:r w:rsidRPr="008A35CD">
        <w:rPr>
          <w:rFonts w:ascii="Times New Roman" w:hAnsi="Times New Roman"/>
          <w:sz w:val="24"/>
          <w:szCs w:val="24"/>
        </w:rPr>
        <w:t>Name and Title of Civil Rights Coordinator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 xml:space="preserve">] بەردەستە بۆ یارمەتیدانت. </w:t>
      </w:r>
    </w:p>
    <w:p w:rsidR="000C5EB1" w:rsidRPr="008A35CD" w:rsidRDefault="000C5EB1" w:rsidP="000C5EB1">
      <w:pPr>
        <w:bidi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bookmarkStart w:id="4" w:name="OLE_LINK7"/>
      <w:bookmarkStart w:id="5" w:name="OLE_LINK8"/>
      <w:bookmarkStart w:id="6" w:name="OLE_LINK9"/>
      <w:bookmarkStart w:id="7" w:name="OLE_LINK16"/>
      <w:bookmarkStart w:id="8" w:name="OLE_LINK17"/>
      <w:r w:rsidRPr="008A35CD">
        <w:rPr>
          <w:rFonts w:ascii="Times New Roman" w:hAnsi="Times New Roman"/>
          <w:sz w:val="24"/>
          <w:szCs w:val="24"/>
          <w:rtl/>
          <w:lang w:bidi="ar-IQ"/>
        </w:rPr>
        <w:t>هەروەها دەتوانیت سکاڵایەکی مافە شارستانیەکان تۆمار بکەیت ل</w:t>
      </w:r>
      <w:bookmarkEnd w:id="4"/>
      <w:bookmarkEnd w:id="5"/>
      <w:bookmarkEnd w:id="6"/>
      <w:r w:rsidRPr="008A35CD">
        <w:rPr>
          <w:rFonts w:ascii="Times New Roman" w:hAnsi="Times New Roman"/>
          <w:sz w:val="24"/>
          <w:szCs w:val="24"/>
          <w:rtl/>
          <w:lang w:bidi="ar-IQ"/>
        </w:rPr>
        <w:t xml:space="preserve">ە </w:t>
      </w:r>
      <w:bookmarkStart w:id="9" w:name="OLE_LINK10"/>
      <w:bookmarkStart w:id="10" w:name="OLE_LINK11"/>
      <w:bookmarkEnd w:id="7"/>
      <w:bookmarkEnd w:id="8"/>
      <w:r w:rsidRPr="008A35CD">
        <w:rPr>
          <w:rFonts w:ascii="Times New Roman" w:hAnsi="Times New Roman"/>
          <w:sz w:val="24"/>
          <w:szCs w:val="24"/>
        </w:rPr>
        <w:t xml:space="preserve">U.S. Department of Health and 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8A35CD">
        <w:rPr>
          <w:rFonts w:ascii="Times New Roman" w:hAnsi="Times New Roman"/>
          <w:sz w:val="24"/>
          <w:szCs w:val="24"/>
        </w:rPr>
        <w:t>Human Services</w:t>
      </w:r>
      <w:bookmarkEnd w:id="9"/>
      <w:bookmarkEnd w:id="10"/>
      <w:r>
        <w:rPr>
          <w:rFonts w:ascii="Times New Roman" w:hAnsi="Times New Roman" w:hint="cs"/>
          <w:sz w:val="24"/>
          <w:szCs w:val="24"/>
          <w:rtl/>
        </w:rPr>
        <w:t xml:space="preserve"> (</w:t>
      </w:r>
      <w:r w:rsidRPr="00312D4F">
        <w:rPr>
          <w:rFonts w:ascii="Times New Roman" w:hAnsi="Times New Roman" w:hint="cs"/>
          <w:sz w:val="24"/>
          <w:szCs w:val="24"/>
          <w:rtl/>
        </w:rPr>
        <w:t>وەزارەتی</w:t>
      </w:r>
      <w:r w:rsidRPr="00312D4F">
        <w:rPr>
          <w:rFonts w:ascii="Times New Roman" w:hAnsi="Times New Roman"/>
          <w:sz w:val="24"/>
          <w:szCs w:val="24"/>
          <w:rtl/>
        </w:rPr>
        <w:t xml:space="preserve"> </w:t>
      </w:r>
      <w:r w:rsidRPr="00312D4F">
        <w:rPr>
          <w:rFonts w:ascii="Times New Roman" w:hAnsi="Times New Roman" w:hint="cs"/>
          <w:sz w:val="24"/>
          <w:szCs w:val="24"/>
          <w:rtl/>
        </w:rPr>
        <w:t>خزمەتگوزاری</w:t>
      </w:r>
      <w:r w:rsidRPr="00312D4F">
        <w:rPr>
          <w:rFonts w:ascii="Times New Roman" w:hAnsi="Times New Roman"/>
          <w:sz w:val="24"/>
          <w:szCs w:val="24"/>
          <w:rtl/>
        </w:rPr>
        <w:t xml:space="preserve"> </w:t>
      </w:r>
      <w:r w:rsidRPr="00312D4F">
        <w:rPr>
          <w:rFonts w:ascii="Times New Roman" w:hAnsi="Times New Roman" w:hint="cs"/>
          <w:sz w:val="24"/>
          <w:szCs w:val="24"/>
          <w:rtl/>
        </w:rPr>
        <w:t>تەندروستی</w:t>
      </w:r>
      <w:r w:rsidRPr="00312D4F">
        <w:rPr>
          <w:rFonts w:ascii="Times New Roman" w:hAnsi="Times New Roman"/>
          <w:sz w:val="24"/>
          <w:szCs w:val="24"/>
          <w:rtl/>
        </w:rPr>
        <w:t xml:space="preserve"> </w:t>
      </w:r>
      <w:r w:rsidRPr="00312D4F">
        <w:rPr>
          <w:rFonts w:ascii="Times New Roman" w:hAnsi="Times New Roman" w:hint="cs"/>
          <w:sz w:val="24"/>
          <w:szCs w:val="24"/>
          <w:rtl/>
        </w:rPr>
        <w:t>و</w:t>
      </w:r>
      <w:r w:rsidRPr="00312D4F">
        <w:rPr>
          <w:rFonts w:ascii="Times New Roman" w:hAnsi="Times New Roman"/>
          <w:sz w:val="24"/>
          <w:szCs w:val="24"/>
          <w:rtl/>
        </w:rPr>
        <w:t xml:space="preserve"> </w:t>
      </w:r>
      <w:r w:rsidRPr="00312D4F">
        <w:rPr>
          <w:rFonts w:ascii="Times New Roman" w:hAnsi="Times New Roman" w:hint="cs"/>
          <w:sz w:val="24"/>
          <w:szCs w:val="24"/>
          <w:rtl/>
        </w:rPr>
        <w:t>کۆمەڵایەتی</w:t>
      </w:r>
      <w:r w:rsidRPr="00312D4F">
        <w:rPr>
          <w:rFonts w:ascii="Times New Roman" w:hAnsi="Times New Roman"/>
          <w:sz w:val="24"/>
          <w:szCs w:val="24"/>
          <w:rtl/>
        </w:rPr>
        <w:t xml:space="preserve"> </w:t>
      </w:r>
      <w:r w:rsidRPr="00312D4F">
        <w:rPr>
          <w:rFonts w:ascii="Times New Roman" w:hAnsi="Times New Roman" w:hint="cs"/>
          <w:sz w:val="24"/>
          <w:szCs w:val="24"/>
          <w:rtl/>
        </w:rPr>
        <w:t>ئەمەریکا</w:t>
      </w:r>
      <w:r>
        <w:rPr>
          <w:rFonts w:ascii="Times New Roman" w:hAnsi="Times New Roman" w:hint="cs"/>
          <w:sz w:val="24"/>
          <w:szCs w:val="24"/>
          <w:rtl/>
        </w:rPr>
        <w:t>)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 xml:space="preserve">، </w:t>
      </w:r>
      <w:bookmarkStart w:id="11" w:name="OLE_LINK14"/>
      <w:bookmarkStart w:id="12" w:name="OLE_LINK15"/>
      <w:r w:rsidRPr="008A35CD">
        <w:rPr>
          <w:rFonts w:ascii="Times New Roman" w:hAnsi="Times New Roman"/>
          <w:sz w:val="24"/>
          <w:szCs w:val="24"/>
        </w:rPr>
        <w:t>Office for Civil Right</w:t>
      </w:r>
      <w:bookmarkEnd w:id="11"/>
      <w:bookmarkEnd w:id="12"/>
      <w:r w:rsidRPr="008A35CD">
        <w:rPr>
          <w:rFonts w:ascii="Times New Roman" w:hAnsi="Times New Roman"/>
          <w:sz w:val="24"/>
          <w:szCs w:val="24"/>
        </w:rPr>
        <w:t>s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 xml:space="preserve"> </w:t>
      </w:r>
      <w:r>
        <w:rPr>
          <w:rFonts w:ascii="Times New Roman" w:hAnsi="Times New Roman" w:hint="cs"/>
          <w:sz w:val="24"/>
          <w:szCs w:val="24"/>
          <w:rtl/>
          <w:lang w:bidi="ar-IQ"/>
        </w:rPr>
        <w:lastRenderedPageBreak/>
        <w:t>(</w:t>
      </w:r>
      <w:r w:rsidRPr="00312D4F">
        <w:rPr>
          <w:rFonts w:ascii="Times New Roman" w:hAnsi="Times New Roman" w:hint="cs"/>
          <w:sz w:val="24"/>
          <w:szCs w:val="24"/>
          <w:rtl/>
          <w:lang w:bidi="ar-IQ"/>
        </w:rPr>
        <w:t>نووسینگەی</w:t>
      </w:r>
      <w:r w:rsidRPr="00312D4F">
        <w:rPr>
          <w:rFonts w:ascii="Times New Roman" w:hAnsi="Times New Roman"/>
          <w:sz w:val="24"/>
          <w:szCs w:val="24"/>
          <w:rtl/>
          <w:lang w:bidi="ar-IQ"/>
        </w:rPr>
        <w:t xml:space="preserve"> </w:t>
      </w:r>
      <w:r w:rsidRPr="00312D4F">
        <w:rPr>
          <w:rFonts w:ascii="Times New Roman" w:hAnsi="Times New Roman" w:hint="cs"/>
          <w:sz w:val="24"/>
          <w:szCs w:val="24"/>
          <w:rtl/>
          <w:lang w:bidi="ar-IQ"/>
        </w:rPr>
        <w:t>مافە</w:t>
      </w:r>
      <w:r w:rsidRPr="00312D4F">
        <w:rPr>
          <w:rFonts w:ascii="Times New Roman" w:hAnsi="Times New Roman"/>
          <w:sz w:val="24"/>
          <w:szCs w:val="24"/>
          <w:rtl/>
          <w:lang w:bidi="ar-IQ"/>
        </w:rPr>
        <w:t xml:space="preserve"> </w:t>
      </w:r>
      <w:r w:rsidRPr="00312D4F">
        <w:rPr>
          <w:rFonts w:ascii="Times New Roman" w:hAnsi="Times New Roman" w:hint="cs"/>
          <w:sz w:val="24"/>
          <w:szCs w:val="24"/>
          <w:rtl/>
          <w:lang w:bidi="ar-IQ"/>
        </w:rPr>
        <w:t>مەدەنیەکان</w:t>
      </w:r>
      <w:r>
        <w:rPr>
          <w:rFonts w:ascii="Times New Roman" w:hAnsi="Times New Roman" w:hint="cs"/>
          <w:sz w:val="24"/>
          <w:szCs w:val="24"/>
          <w:rtl/>
          <w:lang w:bidi="ar-IQ"/>
        </w:rPr>
        <w:t>)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 xml:space="preserve">، بە شێوەی ئەلیکترۆنی لە ڕێگەى </w:t>
      </w:r>
      <w:r w:rsidRPr="0070064A">
        <w:rPr>
          <w:rFonts w:ascii="Times New Roman" w:hAnsi="Times New Roman"/>
          <w:sz w:val="24"/>
          <w:szCs w:val="24"/>
        </w:rPr>
        <w:t>Office for Civil Rights Complaint Portal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 xml:space="preserve">، بەردەستە لە: </w:t>
      </w:r>
      <w:hyperlink r:id="rId5" w:history="1">
        <w:r w:rsidRPr="008A35CD">
          <w:rPr>
            <w:rStyle w:val="Hyperlink"/>
            <w:rFonts w:ascii="Times New Roman" w:hAnsi="Times New Roman"/>
            <w:sz w:val="24"/>
            <w:szCs w:val="24"/>
          </w:rPr>
          <w:t>https://ocrportal.hhs.gov/ocr/portal/lobby.jsf</w:t>
        </w:r>
      </w:hyperlink>
      <w:r w:rsidRPr="008A35CD">
        <w:rPr>
          <w:rFonts w:ascii="Times New Roman" w:hAnsi="Times New Roman"/>
          <w:sz w:val="24"/>
          <w:szCs w:val="24"/>
          <w:rtl/>
          <w:lang w:bidi="ar-IQ"/>
        </w:rPr>
        <w:t>، یان بە نامە یان تەلەفۆن لە:</w:t>
      </w:r>
    </w:p>
    <w:p w:rsidR="000C5EB1" w:rsidRPr="008A35CD" w:rsidRDefault="000C5EB1" w:rsidP="000C5EB1">
      <w:pPr>
        <w:bidi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bookmarkStart w:id="13" w:name="OLE_LINK44"/>
      <w:bookmarkStart w:id="14" w:name="OLE_LINK45"/>
      <w:r w:rsidRPr="008A35CD">
        <w:rPr>
          <w:rFonts w:ascii="Times New Roman" w:hAnsi="Times New Roman"/>
          <w:sz w:val="24"/>
          <w:szCs w:val="24"/>
        </w:rPr>
        <w:t>U.S. Department of Health and Human Services</w:t>
      </w:r>
      <w:bookmarkEnd w:id="13"/>
      <w:bookmarkEnd w:id="14"/>
      <w:r w:rsidRPr="008A35CD">
        <w:rPr>
          <w:rFonts w:ascii="Times New Roman" w:hAnsi="Times New Roman"/>
          <w:sz w:val="24"/>
          <w:szCs w:val="24"/>
          <w:rtl/>
          <w:lang w:bidi="ar-IQ"/>
        </w:rPr>
        <w:t xml:space="preserve"> </w:t>
      </w:r>
      <w:r w:rsidRPr="008A35CD">
        <w:rPr>
          <w:rFonts w:ascii="Times New Roman" w:hAnsi="Times New Roman" w:hint="cs"/>
          <w:sz w:val="24"/>
          <w:szCs w:val="24"/>
          <w:rtl/>
          <w:lang w:bidi="ar-IQ"/>
        </w:rPr>
        <w:br/>
      </w:r>
      <w:r w:rsidRPr="008A35CD">
        <w:rPr>
          <w:rFonts w:ascii="Times New Roman" w:hAnsi="Times New Roman"/>
          <w:sz w:val="24"/>
          <w:szCs w:val="24"/>
        </w:rPr>
        <w:t>200 Independence Avenue, SW</w:t>
      </w:r>
    </w:p>
    <w:p w:rsidR="000C5EB1" w:rsidRPr="008A35CD" w:rsidRDefault="000C5EB1" w:rsidP="000C5EB1">
      <w:pPr>
        <w:bidi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bookmarkStart w:id="15" w:name="OLE_LINK61"/>
      <w:bookmarkStart w:id="16" w:name="OLE_LINK62"/>
      <w:r w:rsidRPr="008A35CD">
        <w:rPr>
          <w:rFonts w:ascii="Times New Roman" w:hAnsi="Times New Roman"/>
          <w:sz w:val="24"/>
          <w:szCs w:val="24"/>
        </w:rPr>
        <w:t>Room 509F, HHH Building</w:t>
      </w:r>
      <w:bookmarkEnd w:id="15"/>
      <w:bookmarkEnd w:id="16"/>
    </w:p>
    <w:p w:rsidR="000C5EB1" w:rsidRPr="008A35CD" w:rsidRDefault="000C5EB1" w:rsidP="000C5EB1">
      <w:pPr>
        <w:bidi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8A35CD">
        <w:rPr>
          <w:rFonts w:ascii="Times New Roman" w:hAnsi="Times New Roman"/>
          <w:sz w:val="24"/>
          <w:szCs w:val="24"/>
        </w:rPr>
        <w:t xml:space="preserve">Washington, D.C. 20201 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 xml:space="preserve"> </w:t>
      </w:r>
    </w:p>
    <w:p w:rsidR="000C5EB1" w:rsidRPr="008A35CD" w:rsidRDefault="000C5EB1" w:rsidP="000C5EB1">
      <w:pPr>
        <w:widowControl w:val="0"/>
        <w:autoSpaceDE w:val="0"/>
        <w:autoSpaceDN w:val="0"/>
        <w:bidi/>
        <w:adjustRightInd w:val="0"/>
        <w:spacing w:after="0" w:line="480" w:lineRule="auto"/>
        <w:jc w:val="right"/>
        <w:rPr>
          <w:rFonts w:ascii="Times New Roman" w:hAnsi="Times New Roman"/>
          <w:sz w:val="24"/>
          <w:szCs w:val="24"/>
          <w:rtl/>
        </w:rPr>
      </w:pPr>
      <w:r w:rsidRPr="008A35CD">
        <w:rPr>
          <w:rFonts w:ascii="Times New Roman" w:hAnsi="Times New Roman"/>
          <w:sz w:val="24"/>
          <w:szCs w:val="24"/>
        </w:rPr>
        <w:t>1-800-868-1019</w:t>
      </w:r>
      <w:r w:rsidRPr="008A35CD">
        <w:rPr>
          <w:rFonts w:ascii="Times New Roman" w:hAnsi="Times New Roman" w:hint="cs"/>
          <w:sz w:val="24"/>
          <w:szCs w:val="24"/>
          <w:rtl/>
        </w:rPr>
        <w:t xml:space="preserve">، </w:t>
      </w:r>
      <w:r w:rsidRPr="008A35CD">
        <w:rPr>
          <w:rFonts w:ascii="Times New Roman" w:hAnsi="Times New Roman"/>
          <w:sz w:val="24"/>
          <w:szCs w:val="24"/>
        </w:rPr>
        <w:t>800-537-7697</w:t>
      </w:r>
      <w:r w:rsidRPr="008A35CD">
        <w:rPr>
          <w:rFonts w:ascii="Times New Roman" w:hAnsi="Times New Roman" w:hint="cs"/>
          <w:sz w:val="24"/>
          <w:szCs w:val="24"/>
          <w:rtl/>
        </w:rPr>
        <w:t xml:space="preserve"> </w:t>
      </w:r>
      <w:r w:rsidRPr="008A35CD">
        <w:rPr>
          <w:rFonts w:ascii="Times New Roman" w:hAnsi="Times New Roman"/>
          <w:sz w:val="24"/>
          <w:szCs w:val="24"/>
        </w:rPr>
        <w:t>(TDD)</w:t>
      </w:r>
    </w:p>
    <w:p w:rsidR="000C5EB1" w:rsidRPr="008A35CD" w:rsidRDefault="000C5EB1" w:rsidP="000C5EB1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8A35CD">
        <w:rPr>
          <w:rFonts w:ascii="Times New Roman" w:hAnsi="Times New Roman"/>
          <w:sz w:val="24"/>
          <w:szCs w:val="24"/>
          <w:rtl/>
          <w:lang w:bidi="ar-IQ"/>
        </w:rPr>
        <w:t>فۆرمی سکاڵا بەردەستە لە</w:t>
      </w:r>
      <w:r w:rsidRPr="008A35CD">
        <w:rPr>
          <w:rFonts w:ascii="Times New Roman" w:hAnsi="Times New Roman" w:hint="cs"/>
          <w:sz w:val="24"/>
          <w:szCs w:val="24"/>
          <w:rtl/>
          <w:lang w:bidi="ar-IQ"/>
        </w:rPr>
        <w:t xml:space="preserve">  </w:t>
      </w:r>
      <w:hyperlink r:id="rId6" w:history="1">
        <w:r w:rsidRPr="008A35CD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8A35CD">
        <w:rPr>
          <w:rFonts w:ascii="Times New Roman" w:hAnsi="Times New Roman"/>
          <w:sz w:val="24"/>
          <w:szCs w:val="24"/>
          <w:rtl/>
          <w:lang w:bidi="ar-IQ"/>
        </w:rPr>
        <w:t>.</w:t>
      </w:r>
    </w:p>
    <w:p w:rsidR="00EE3EEC" w:rsidRDefault="00EE3EEC">
      <w:bookmarkStart w:id="17" w:name="_GoBack"/>
      <w:bookmarkEnd w:id="17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B1"/>
    <w:rsid w:val="000C5EB1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2016-07-25T21:18:00Z</dcterms:created>
  <dcterms:modified xsi:type="dcterms:W3CDTF">2016-07-25T21:18:00Z</dcterms:modified>
</cp:coreProperties>
</file>